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D7" w:rsidRPr="009874A0" w:rsidRDefault="00DC13D7" w:rsidP="006431BE">
      <w:pPr>
        <w:ind w:left="-567"/>
        <w:jc w:val="center"/>
        <w:outlineLvl w:val="0"/>
        <w:rPr>
          <w:b/>
          <w:sz w:val="28"/>
          <w:szCs w:val="28"/>
          <w:lang w:val="uk-UA"/>
        </w:rPr>
      </w:pPr>
      <w:r w:rsidRPr="009874A0">
        <w:rPr>
          <w:b/>
          <w:sz w:val="28"/>
          <w:szCs w:val="28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1A64B8" w:rsidRPr="001A64B8" w:rsidRDefault="00EA287D" w:rsidP="001A64B8">
      <w:pPr>
        <w:spacing w:line="274" w:lineRule="atLeast"/>
        <w:jc w:val="center"/>
        <w:rPr>
          <w:b/>
          <w:color w:val="6D6D6D"/>
          <w:sz w:val="24"/>
          <w:szCs w:val="24"/>
        </w:rPr>
      </w:pPr>
      <w:r w:rsidRPr="009874A0">
        <w:rPr>
          <w:b/>
          <w:sz w:val="28"/>
          <w:szCs w:val="28"/>
          <w:lang w:val="uk-UA"/>
        </w:rPr>
        <w:t xml:space="preserve">в межах закупівлі </w:t>
      </w:r>
      <w:r w:rsidR="00841F32" w:rsidRPr="001A64B8">
        <w:rPr>
          <w:b/>
        </w:rPr>
        <w:fldChar w:fldCharType="begin"/>
      </w:r>
      <w:r w:rsidR="00841F32" w:rsidRPr="001A64B8">
        <w:rPr>
          <w:b/>
        </w:rPr>
        <w:instrText>HYPERLINK</w:instrText>
      </w:r>
      <w:r w:rsidR="00841F32" w:rsidRPr="001A64B8">
        <w:rPr>
          <w:b/>
          <w:lang w:val="uk-UA"/>
        </w:rPr>
        <w:instrText xml:space="preserve"> "</w:instrText>
      </w:r>
      <w:r w:rsidR="00841F32" w:rsidRPr="001A64B8">
        <w:rPr>
          <w:b/>
        </w:rPr>
        <w:instrText>https</w:instrText>
      </w:r>
      <w:r w:rsidR="00841F32" w:rsidRPr="001A64B8">
        <w:rPr>
          <w:b/>
          <w:lang w:val="uk-UA"/>
        </w:rPr>
        <w:instrText>://</w:instrText>
      </w:r>
      <w:r w:rsidR="00841F32" w:rsidRPr="001A64B8">
        <w:rPr>
          <w:b/>
        </w:rPr>
        <w:instrText>prozorro</w:instrText>
      </w:r>
      <w:r w:rsidR="00841F32" w:rsidRPr="001A64B8">
        <w:rPr>
          <w:b/>
          <w:lang w:val="uk-UA"/>
        </w:rPr>
        <w:instrText>.</w:instrText>
      </w:r>
      <w:r w:rsidR="00841F32" w:rsidRPr="001A64B8">
        <w:rPr>
          <w:b/>
        </w:rPr>
        <w:instrText>gov</w:instrText>
      </w:r>
      <w:r w:rsidR="00841F32" w:rsidRPr="001A64B8">
        <w:rPr>
          <w:b/>
          <w:lang w:val="uk-UA"/>
        </w:rPr>
        <w:instrText>.</w:instrText>
      </w:r>
      <w:r w:rsidR="00841F32" w:rsidRPr="001A64B8">
        <w:rPr>
          <w:b/>
        </w:rPr>
        <w:instrText>ua</w:instrText>
      </w:r>
      <w:r w:rsidR="00841F32" w:rsidRPr="001A64B8">
        <w:rPr>
          <w:b/>
          <w:lang w:val="uk-UA"/>
        </w:rPr>
        <w:instrText>/</w:instrText>
      </w:r>
      <w:r w:rsidR="00841F32" w:rsidRPr="001A64B8">
        <w:rPr>
          <w:b/>
        </w:rPr>
        <w:instrText>tender</w:instrText>
      </w:r>
      <w:r w:rsidR="00841F32" w:rsidRPr="001A64B8">
        <w:rPr>
          <w:b/>
          <w:lang w:val="uk-UA"/>
        </w:rPr>
        <w:instrText>/</w:instrText>
      </w:r>
      <w:r w:rsidR="00841F32" w:rsidRPr="001A64B8">
        <w:rPr>
          <w:b/>
        </w:rPr>
        <w:instrText>UA</w:instrText>
      </w:r>
      <w:r w:rsidR="00841F32" w:rsidRPr="001A64B8">
        <w:rPr>
          <w:b/>
          <w:lang w:val="uk-UA"/>
        </w:rPr>
        <w:instrText>-2021-09-21-006313-</w:instrText>
      </w:r>
      <w:r w:rsidR="00841F32" w:rsidRPr="001A64B8">
        <w:rPr>
          <w:b/>
        </w:rPr>
        <w:instrText>b</w:instrText>
      </w:r>
      <w:r w:rsidR="00841F32" w:rsidRPr="001A64B8">
        <w:rPr>
          <w:b/>
          <w:lang w:val="uk-UA"/>
        </w:rPr>
        <w:instrText>" \</w:instrText>
      </w:r>
      <w:r w:rsidR="00841F32" w:rsidRPr="001A64B8">
        <w:rPr>
          <w:b/>
        </w:rPr>
        <w:instrText>t</w:instrText>
      </w:r>
      <w:r w:rsidR="00841F32" w:rsidRPr="001A64B8">
        <w:rPr>
          <w:b/>
          <w:lang w:val="uk-UA"/>
        </w:rPr>
        <w:instrText xml:space="preserve"> "_</w:instrText>
      </w:r>
      <w:r w:rsidR="00841F32" w:rsidRPr="001A64B8">
        <w:rPr>
          <w:b/>
        </w:rPr>
        <w:instrText>blank</w:instrText>
      </w:r>
      <w:r w:rsidR="00841F32" w:rsidRPr="001A64B8">
        <w:rPr>
          <w:b/>
          <w:lang w:val="uk-UA"/>
        </w:rPr>
        <w:instrText>" \</w:instrText>
      </w:r>
      <w:r w:rsidR="00841F32" w:rsidRPr="001A64B8">
        <w:rPr>
          <w:b/>
        </w:rPr>
        <w:instrText>o</w:instrText>
      </w:r>
      <w:r w:rsidR="00841F32" w:rsidRPr="001A64B8">
        <w:rPr>
          <w:b/>
          <w:lang w:val="uk-UA"/>
        </w:rPr>
        <w:instrText xml:space="preserve"> "Оголошення на порталі Уповноваженого органу"</w:instrText>
      </w:r>
      <w:r w:rsidR="00841F32" w:rsidRPr="001A64B8">
        <w:rPr>
          <w:b/>
        </w:rPr>
        <w:fldChar w:fldCharType="separate"/>
      </w:r>
      <w:hyperlink r:id="rId5" w:tgtFrame="_blank" w:tooltip="Оголошення на порталі Уповноваженого органу" w:history="1">
        <w:r w:rsidR="001A64B8" w:rsidRPr="001A64B8">
          <w:rPr>
            <w:b/>
            <w:color w:val="000000"/>
            <w:sz w:val="24"/>
            <w:szCs w:val="24"/>
            <w:bdr w:val="none" w:sz="0" w:space="0" w:color="auto" w:frame="1"/>
          </w:rPr>
          <w:br/>
        </w:r>
        <w:r w:rsidR="001A64B8" w:rsidRPr="001A64B8">
          <w:rPr>
            <w:b/>
            <w:color w:val="000000"/>
            <w:sz w:val="24"/>
            <w:szCs w:val="24"/>
          </w:rPr>
          <w:t>UA-2021-09-21-003764-c</w:t>
        </w:r>
      </w:hyperlink>
    </w:p>
    <w:p w:rsidR="00DC13D7" w:rsidRPr="009874A0" w:rsidRDefault="00841F32" w:rsidP="001A64B8">
      <w:pPr>
        <w:spacing w:line="274" w:lineRule="atLeast"/>
        <w:jc w:val="center"/>
        <w:rPr>
          <w:b/>
          <w:sz w:val="28"/>
          <w:szCs w:val="28"/>
          <w:lang w:val="uk-UA"/>
        </w:rPr>
      </w:pPr>
      <w:r w:rsidRPr="001A64B8">
        <w:rPr>
          <w:b/>
        </w:rPr>
        <w:fldChar w:fldCharType="end"/>
      </w:r>
    </w:p>
    <w:p w:rsidR="000C2D46" w:rsidRPr="009874A0" w:rsidRDefault="00EA287D" w:rsidP="009874A0">
      <w:pPr>
        <w:ind w:left="-567" w:right="-425"/>
        <w:jc w:val="both"/>
        <w:rPr>
          <w:bCs/>
          <w:sz w:val="28"/>
          <w:szCs w:val="28"/>
          <w:lang w:val="uk-UA"/>
        </w:rPr>
      </w:pPr>
      <w:r w:rsidRPr="009874A0">
        <w:rPr>
          <w:b/>
          <w:bCs/>
          <w:sz w:val="28"/>
          <w:szCs w:val="28"/>
          <w:lang w:val="uk-UA"/>
        </w:rPr>
        <w:t xml:space="preserve">Підстава для публікації обґрунтування: </w:t>
      </w:r>
      <w:r w:rsidRPr="009874A0">
        <w:rPr>
          <w:bCs/>
          <w:sz w:val="28"/>
          <w:szCs w:val="28"/>
          <w:lang w:val="uk-UA"/>
        </w:rPr>
        <w:t>постанова Кабінету Міністрів України від 16.12.2020 №1266 «Про внесення змін до постанов Кабінету Міністрів України від 01.08.2013 №631 від 11.10.2016 №710»</w:t>
      </w:r>
      <w:r w:rsidR="00D12D5E" w:rsidRPr="009874A0">
        <w:rPr>
          <w:bCs/>
          <w:sz w:val="28"/>
          <w:szCs w:val="28"/>
          <w:lang w:val="uk-UA"/>
        </w:rPr>
        <w:t>.</w:t>
      </w:r>
    </w:p>
    <w:p w:rsidR="00066CEF" w:rsidRPr="009874A0" w:rsidRDefault="00EA287D" w:rsidP="009874A0">
      <w:pPr>
        <w:ind w:left="-567" w:right="-425"/>
        <w:jc w:val="both"/>
        <w:rPr>
          <w:bCs/>
          <w:sz w:val="28"/>
          <w:szCs w:val="28"/>
          <w:lang w:val="uk-UA"/>
        </w:rPr>
      </w:pPr>
      <w:r w:rsidRPr="009874A0">
        <w:rPr>
          <w:b/>
          <w:bCs/>
          <w:sz w:val="28"/>
          <w:szCs w:val="28"/>
          <w:lang w:val="uk-UA"/>
        </w:rPr>
        <w:t>Мета проведення закупівлі:</w:t>
      </w:r>
      <w:r w:rsidRPr="009874A0">
        <w:rPr>
          <w:sz w:val="28"/>
          <w:szCs w:val="28"/>
          <w:lang w:val="uk-UA"/>
        </w:rPr>
        <w:t xml:space="preserve"> </w:t>
      </w:r>
      <w:r w:rsidR="00066CEF" w:rsidRPr="009874A0">
        <w:rPr>
          <w:sz w:val="28"/>
          <w:szCs w:val="28"/>
          <w:lang w:val="uk-UA"/>
        </w:rPr>
        <w:t xml:space="preserve">в зв’язку з достроковим розірванням з 01.10.2021 Договорів </w:t>
      </w:r>
      <w:r w:rsidR="001A64B8">
        <w:rPr>
          <w:sz w:val="28"/>
          <w:szCs w:val="28"/>
          <w:lang w:val="uk-UA"/>
        </w:rPr>
        <w:t xml:space="preserve">постачання природного газу </w:t>
      </w:r>
      <w:r w:rsidR="00066CEF" w:rsidRPr="009874A0">
        <w:rPr>
          <w:sz w:val="28"/>
          <w:szCs w:val="28"/>
          <w:lang w:val="uk-UA"/>
        </w:rPr>
        <w:t xml:space="preserve">необхідно провести відкриті торги на закупівлю природного газу за кодом </w:t>
      </w:r>
      <w:proofErr w:type="spellStart"/>
      <w:r w:rsidR="00066CEF" w:rsidRPr="009874A0">
        <w:rPr>
          <w:sz w:val="28"/>
          <w:szCs w:val="28"/>
          <w:lang w:val="uk-UA"/>
        </w:rPr>
        <w:t>ДК</w:t>
      </w:r>
      <w:proofErr w:type="spellEnd"/>
      <w:r w:rsidR="00066CEF" w:rsidRPr="009874A0">
        <w:rPr>
          <w:sz w:val="28"/>
          <w:szCs w:val="28"/>
          <w:lang w:val="uk-UA"/>
        </w:rPr>
        <w:t xml:space="preserve"> 021:2015 09120000-6 Газове паливо на листопад – грудень 2021 року:</w:t>
      </w:r>
    </w:p>
    <w:p w:rsidR="001A64B8" w:rsidRPr="001A64B8" w:rsidRDefault="001A64B8" w:rsidP="001A64B8">
      <w:pPr>
        <w:pStyle w:val="a6"/>
        <w:numPr>
          <w:ilvl w:val="0"/>
          <w:numId w:val="3"/>
        </w:numPr>
        <w:ind w:left="-284" w:hanging="218"/>
        <w:jc w:val="both"/>
        <w:rPr>
          <w:b/>
          <w:sz w:val="28"/>
          <w:szCs w:val="22"/>
          <w:lang w:val="uk-UA"/>
        </w:rPr>
      </w:pPr>
      <w:r w:rsidRPr="001A64B8">
        <w:rPr>
          <w:sz w:val="28"/>
          <w:szCs w:val="22"/>
          <w:lang w:val="uk-UA"/>
        </w:rPr>
        <w:t>для власних потреб з виробництва котельнею теплової енергії, що споживається населенням гуртожитків № 3 та № 4 університету в об’ємі 48,00 тис. куб. м.;</w:t>
      </w:r>
    </w:p>
    <w:p w:rsidR="00D12D5E" w:rsidRPr="009874A0" w:rsidRDefault="006431BE" w:rsidP="009874A0">
      <w:pPr>
        <w:ind w:left="-567" w:right="-425"/>
        <w:jc w:val="both"/>
        <w:rPr>
          <w:bCs/>
          <w:sz w:val="28"/>
          <w:szCs w:val="28"/>
          <w:lang w:val="uk-UA"/>
        </w:rPr>
      </w:pPr>
      <w:r w:rsidRPr="009874A0">
        <w:rPr>
          <w:b/>
          <w:bCs/>
          <w:sz w:val="28"/>
          <w:szCs w:val="28"/>
          <w:lang w:val="uk-UA"/>
        </w:rPr>
        <w:t xml:space="preserve">Замовник: </w:t>
      </w:r>
      <w:r w:rsidRPr="009874A0">
        <w:rPr>
          <w:bCs/>
          <w:sz w:val="28"/>
          <w:szCs w:val="28"/>
          <w:lang w:val="uk-UA"/>
        </w:rPr>
        <w:t>Херсонський державний університет.</w:t>
      </w:r>
    </w:p>
    <w:p w:rsidR="00D12D5E" w:rsidRPr="009874A0" w:rsidRDefault="006431BE" w:rsidP="009874A0">
      <w:pPr>
        <w:ind w:left="-567"/>
        <w:jc w:val="both"/>
        <w:rPr>
          <w:bCs/>
          <w:sz w:val="28"/>
          <w:szCs w:val="28"/>
          <w:lang w:val="uk-UA"/>
        </w:rPr>
      </w:pPr>
      <w:r w:rsidRPr="009874A0">
        <w:rPr>
          <w:b/>
          <w:bCs/>
          <w:sz w:val="28"/>
          <w:szCs w:val="28"/>
          <w:lang w:val="uk-UA"/>
        </w:rPr>
        <w:t>ЄДРПОУ:</w:t>
      </w:r>
      <w:r w:rsidRPr="009874A0">
        <w:rPr>
          <w:bCs/>
          <w:sz w:val="28"/>
          <w:szCs w:val="28"/>
          <w:lang w:val="uk-UA"/>
        </w:rPr>
        <w:t xml:space="preserve"> 02125609.</w:t>
      </w:r>
    </w:p>
    <w:p w:rsidR="000C2D46" w:rsidRPr="009874A0" w:rsidRDefault="006431BE" w:rsidP="009874A0">
      <w:pPr>
        <w:ind w:left="-567"/>
        <w:jc w:val="both"/>
        <w:rPr>
          <w:bCs/>
          <w:sz w:val="28"/>
          <w:szCs w:val="28"/>
          <w:lang w:val="uk-UA"/>
        </w:rPr>
      </w:pPr>
      <w:r w:rsidRPr="009874A0">
        <w:rPr>
          <w:b/>
          <w:bCs/>
          <w:sz w:val="28"/>
          <w:szCs w:val="28"/>
          <w:lang w:val="uk-UA"/>
        </w:rPr>
        <w:t>Вид закупівлі:</w:t>
      </w:r>
      <w:r w:rsidRPr="009874A0">
        <w:rPr>
          <w:bCs/>
          <w:sz w:val="28"/>
          <w:szCs w:val="28"/>
          <w:lang w:val="uk-UA"/>
        </w:rPr>
        <w:t xml:space="preserve"> </w:t>
      </w:r>
      <w:r w:rsidR="00066CEF" w:rsidRPr="009874A0">
        <w:rPr>
          <w:bCs/>
          <w:sz w:val="28"/>
          <w:szCs w:val="28"/>
          <w:lang w:val="uk-UA"/>
        </w:rPr>
        <w:t>відкриті торги</w:t>
      </w:r>
    </w:p>
    <w:p w:rsidR="000C2D46" w:rsidRPr="009874A0" w:rsidRDefault="006431BE" w:rsidP="009874A0">
      <w:pPr>
        <w:ind w:left="-567" w:right="-426"/>
        <w:jc w:val="both"/>
        <w:rPr>
          <w:color w:val="000000"/>
          <w:sz w:val="28"/>
          <w:szCs w:val="28"/>
          <w:lang w:val="uk-UA"/>
        </w:rPr>
      </w:pPr>
      <w:r w:rsidRPr="009874A0">
        <w:rPr>
          <w:b/>
          <w:bCs/>
          <w:sz w:val="28"/>
          <w:szCs w:val="28"/>
          <w:lang w:val="uk-UA"/>
        </w:rPr>
        <w:t xml:space="preserve">Предмет закупівлі: </w:t>
      </w:r>
      <w:proofErr w:type="spellStart"/>
      <w:r w:rsidRPr="009874A0">
        <w:rPr>
          <w:bCs/>
          <w:sz w:val="28"/>
          <w:szCs w:val="28"/>
          <w:lang w:val="uk-UA"/>
        </w:rPr>
        <w:t>ДК</w:t>
      </w:r>
      <w:proofErr w:type="spellEnd"/>
      <w:r w:rsidR="00066CEF" w:rsidRPr="009874A0">
        <w:rPr>
          <w:bCs/>
          <w:sz w:val="28"/>
          <w:szCs w:val="28"/>
          <w:lang w:val="uk-UA"/>
        </w:rPr>
        <w:t xml:space="preserve"> 021:2015:09120000-6</w:t>
      </w:r>
      <w:r w:rsidRPr="009874A0">
        <w:rPr>
          <w:bCs/>
          <w:sz w:val="28"/>
          <w:szCs w:val="28"/>
          <w:lang w:val="uk-UA"/>
        </w:rPr>
        <w:t xml:space="preserve"> </w:t>
      </w:r>
      <w:r w:rsidR="00066CEF" w:rsidRPr="009874A0">
        <w:rPr>
          <w:color w:val="000000"/>
          <w:sz w:val="28"/>
          <w:szCs w:val="28"/>
          <w:lang w:val="uk-UA"/>
        </w:rPr>
        <w:t>Газове паливо (Природний газ)</w:t>
      </w:r>
    </w:p>
    <w:p w:rsidR="000C2D46" w:rsidRPr="009874A0" w:rsidRDefault="006431BE" w:rsidP="000C2D46">
      <w:pPr>
        <w:ind w:left="-567" w:right="-426"/>
        <w:jc w:val="both"/>
        <w:rPr>
          <w:sz w:val="28"/>
          <w:szCs w:val="28"/>
          <w:lang w:val="uk-UA"/>
        </w:rPr>
      </w:pPr>
      <w:r w:rsidRPr="009874A0">
        <w:rPr>
          <w:b/>
          <w:color w:val="000000"/>
          <w:sz w:val="28"/>
          <w:szCs w:val="28"/>
          <w:lang w:val="uk-UA"/>
        </w:rPr>
        <w:t>Очікув</w:t>
      </w:r>
      <w:r w:rsidR="005252A8" w:rsidRPr="009874A0">
        <w:rPr>
          <w:b/>
          <w:color w:val="000000"/>
          <w:sz w:val="28"/>
          <w:szCs w:val="28"/>
          <w:lang w:val="uk-UA"/>
        </w:rPr>
        <w:t xml:space="preserve">ана вартість предмета закупівлі: </w:t>
      </w:r>
      <w:r w:rsidRPr="009874A0">
        <w:rPr>
          <w:sz w:val="28"/>
          <w:szCs w:val="28"/>
          <w:lang w:val="uk-UA"/>
        </w:rPr>
        <w:t xml:space="preserve">Загальна </w:t>
      </w:r>
      <w:r w:rsidR="00CD24AF" w:rsidRPr="009874A0">
        <w:rPr>
          <w:sz w:val="28"/>
          <w:szCs w:val="28"/>
          <w:lang w:val="uk-UA"/>
        </w:rPr>
        <w:t xml:space="preserve">вартість </w:t>
      </w:r>
      <w:r w:rsidR="005252A8" w:rsidRPr="009874A0">
        <w:rPr>
          <w:sz w:val="28"/>
          <w:szCs w:val="28"/>
          <w:lang w:val="uk-UA"/>
        </w:rPr>
        <w:t>проведенн</w:t>
      </w:r>
      <w:r w:rsidR="00E33A97" w:rsidRPr="009874A0">
        <w:rPr>
          <w:sz w:val="28"/>
          <w:szCs w:val="28"/>
          <w:lang w:val="uk-UA"/>
        </w:rPr>
        <w:t xml:space="preserve">я </w:t>
      </w:r>
      <w:r w:rsidR="00066CEF" w:rsidRPr="009874A0">
        <w:rPr>
          <w:sz w:val="28"/>
          <w:szCs w:val="28"/>
          <w:lang w:val="uk-UA"/>
        </w:rPr>
        <w:t>закупівлі природного газу на період листопад-грудень 2021 року</w:t>
      </w:r>
      <w:r w:rsidR="00175645" w:rsidRPr="009874A0">
        <w:rPr>
          <w:sz w:val="28"/>
          <w:szCs w:val="28"/>
          <w:lang w:val="uk-UA"/>
        </w:rPr>
        <w:t xml:space="preserve"> </w:t>
      </w:r>
      <w:r w:rsidR="001A64B8">
        <w:rPr>
          <w:b/>
          <w:sz w:val="28"/>
          <w:szCs w:val="28"/>
          <w:lang w:val="uk-UA"/>
        </w:rPr>
        <w:t>1 056</w:t>
      </w:r>
      <w:r w:rsidR="00066CEF" w:rsidRPr="009874A0">
        <w:rPr>
          <w:b/>
          <w:sz w:val="28"/>
          <w:szCs w:val="28"/>
          <w:lang w:val="uk-UA"/>
        </w:rPr>
        <w:t> 000,00 грн</w:t>
      </w:r>
      <w:r w:rsidR="00E33A97" w:rsidRPr="009874A0">
        <w:rPr>
          <w:b/>
          <w:sz w:val="28"/>
          <w:szCs w:val="28"/>
          <w:lang w:val="uk-UA"/>
        </w:rPr>
        <w:t xml:space="preserve">. </w:t>
      </w:r>
      <w:r w:rsidR="00E33A97" w:rsidRPr="009874A0">
        <w:rPr>
          <w:sz w:val="28"/>
          <w:szCs w:val="28"/>
          <w:lang w:val="uk-UA"/>
        </w:rPr>
        <w:t>(</w:t>
      </w:r>
      <w:r w:rsidR="001A64B8">
        <w:rPr>
          <w:sz w:val="28"/>
          <w:szCs w:val="28"/>
          <w:lang w:val="uk-UA"/>
        </w:rPr>
        <w:t>один мільйон   п’ятдесят</w:t>
      </w:r>
      <w:r w:rsidR="00066CEF" w:rsidRPr="009874A0">
        <w:rPr>
          <w:sz w:val="28"/>
          <w:szCs w:val="28"/>
          <w:lang w:val="uk-UA"/>
        </w:rPr>
        <w:t xml:space="preserve"> шість тисяч грн., 00</w:t>
      </w:r>
      <w:r w:rsidR="0066316E" w:rsidRPr="009874A0">
        <w:rPr>
          <w:sz w:val="28"/>
          <w:szCs w:val="28"/>
          <w:lang w:val="uk-UA"/>
        </w:rPr>
        <w:t xml:space="preserve"> коп</w:t>
      </w:r>
      <w:r w:rsidR="00E33A97" w:rsidRPr="009874A0">
        <w:rPr>
          <w:sz w:val="28"/>
          <w:szCs w:val="28"/>
          <w:lang w:val="uk-UA"/>
        </w:rPr>
        <w:t>.)</w:t>
      </w:r>
      <w:r w:rsidR="00E33A97" w:rsidRPr="009874A0">
        <w:rPr>
          <w:color w:val="000000"/>
          <w:sz w:val="28"/>
          <w:szCs w:val="28"/>
          <w:lang w:val="uk-UA"/>
        </w:rPr>
        <w:t xml:space="preserve"> </w:t>
      </w:r>
      <w:r w:rsidR="000C2D46" w:rsidRPr="009874A0">
        <w:rPr>
          <w:color w:val="000000"/>
          <w:sz w:val="28"/>
          <w:szCs w:val="28"/>
          <w:lang w:val="uk-UA"/>
        </w:rPr>
        <w:t>.</w:t>
      </w:r>
    </w:p>
    <w:p w:rsidR="00175645" w:rsidRPr="009874A0" w:rsidRDefault="005252A8" w:rsidP="000C2D46">
      <w:pPr>
        <w:ind w:left="-567" w:right="-426"/>
        <w:jc w:val="both"/>
        <w:rPr>
          <w:sz w:val="28"/>
          <w:szCs w:val="28"/>
          <w:lang w:val="uk-UA"/>
        </w:rPr>
      </w:pPr>
      <w:r w:rsidRPr="009874A0">
        <w:rPr>
          <w:b/>
          <w:bCs/>
          <w:sz w:val="28"/>
          <w:szCs w:val="28"/>
          <w:lang w:val="uk-UA"/>
        </w:rPr>
        <w:t>Технічні та якісні характеристики предмета закупівлі</w:t>
      </w:r>
      <w:r w:rsidR="000C2D46" w:rsidRPr="009874A0">
        <w:rPr>
          <w:sz w:val="28"/>
          <w:szCs w:val="28"/>
          <w:lang w:val="uk-UA"/>
        </w:rPr>
        <w:t xml:space="preserve"> повинні відповідати встановленим/ зареєстрованим діючим нормативним актам чинного законодавства України (державним стандартам (технічним умовам), які передбачають застосування заходів із захисту довкілля..</w:t>
      </w:r>
    </w:p>
    <w:p w:rsidR="000C2D46" w:rsidRPr="009874A0" w:rsidRDefault="000C2D46" w:rsidP="00175645">
      <w:pPr>
        <w:ind w:left="-567" w:right="-426"/>
        <w:jc w:val="both"/>
        <w:rPr>
          <w:sz w:val="28"/>
          <w:szCs w:val="28"/>
          <w:lang w:val="uk-UA"/>
        </w:rPr>
      </w:pPr>
      <w:r w:rsidRPr="009874A0">
        <w:rPr>
          <w:sz w:val="28"/>
          <w:szCs w:val="28"/>
          <w:lang w:val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Замовник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здійснює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закупівлю</w:t>
      </w:r>
      <w:proofErr w:type="spellEnd"/>
      <w:r w:rsidRPr="009874A0">
        <w:rPr>
          <w:sz w:val="28"/>
          <w:szCs w:val="28"/>
          <w:lang w:eastAsia="uk-UA"/>
        </w:rPr>
        <w:t xml:space="preserve"> природного газу як </w:t>
      </w:r>
      <w:proofErr w:type="spellStart"/>
      <w:r w:rsidRPr="009874A0">
        <w:rPr>
          <w:sz w:val="28"/>
          <w:szCs w:val="28"/>
          <w:lang w:eastAsia="uk-UA"/>
        </w:rPr>
        <w:t>товарної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продукції</w:t>
      </w:r>
      <w:proofErr w:type="spellEnd"/>
      <w:r w:rsidRPr="009874A0">
        <w:rPr>
          <w:sz w:val="28"/>
          <w:szCs w:val="28"/>
          <w:lang w:eastAsia="uk-UA"/>
        </w:rPr>
        <w:t xml:space="preserve"> у </w:t>
      </w:r>
      <w:proofErr w:type="spellStart"/>
      <w:r w:rsidRPr="009874A0">
        <w:rPr>
          <w:sz w:val="28"/>
          <w:szCs w:val="28"/>
          <w:lang w:eastAsia="uk-UA"/>
        </w:rPr>
        <w:t>відповідності</w:t>
      </w:r>
      <w:proofErr w:type="spellEnd"/>
      <w:r w:rsidRPr="009874A0">
        <w:rPr>
          <w:sz w:val="28"/>
          <w:szCs w:val="28"/>
          <w:lang w:eastAsia="uk-UA"/>
        </w:rPr>
        <w:t xml:space="preserve"> до п. 31 ч. 1 ст. 1 Закону </w:t>
      </w:r>
      <w:proofErr w:type="spellStart"/>
      <w:r w:rsidRPr="009874A0">
        <w:rPr>
          <w:sz w:val="28"/>
          <w:szCs w:val="28"/>
          <w:lang w:eastAsia="uk-UA"/>
        </w:rPr>
        <w:t>України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від</w:t>
      </w:r>
      <w:proofErr w:type="spellEnd"/>
      <w:r w:rsidRPr="009874A0">
        <w:rPr>
          <w:sz w:val="28"/>
          <w:szCs w:val="28"/>
          <w:lang w:eastAsia="uk-UA"/>
        </w:rPr>
        <w:t xml:space="preserve"> 09.04.2015р. №329-VІІІ «Про </w:t>
      </w:r>
      <w:proofErr w:type="spellStart"/>
      <w:r w:rsidRPr="009874A0">
        <w:rPr>
          <w:sz w:val="28"/>
          <w:szCs w:val="28"/>
          <w:lang w:eastAsia="uk-UA"/>
        </w:rPr>
        <w:t>рино</w:t>
      </w:r>
      <w:bookmarkStart w:id="0" w:name="_GoBack"/>
      <w:bookmarkEnd w:id="0"/>
      <w:r w:rsidRPr="009874A0">
        <w:rPr>
          <w:sz w:val="28"/>
          <w:szCs w:val="28"/>
          <w:lang w:eastAsia="uk-UA"/>
        </w:rPr>
        <w:t>к</w:t>
      </w:r>
      <w:proofErr w:type="spellEnd"/>
      <w:r w:rsidRPr="009874A0">
        <w:rPr>
          <w:sz w:val="28"/>
          <w:szCs w:val="28"/>
          <w:lang w:eastAsia="uk-UA"/>
        </w:rPr>
        <w:t xml:space="preserve"> природного газу»</w:t>
      </w:r>
      <w:proofErr w:type="gramStart"/>
      <w:r w:rsidRPr="009874A0">
        <w:rPr>
          <w:sz w:val="28"/>
          <w:szCs w:val="28"/>
          <w:lang w:eastAsia="uk-UA"/>
        </w:rPr>
        <w:t>.</w:t>
      </w:r>
      <w:proofErr w:type="spellStart"/>
      <w:r w:rsidRPr="009874A0">
        <w:rPr>
          <w:sz w:val="28"/>
          <w:szCs w:val="28"/>
          <w:lang w:eastAsia="uk-UA"/>
        </w:rPr>
        <w:t>У</w:t>
      </w:r>
      <w:proofErr w:type="gramEnd"/>
      <w:r w:rsidRPr="009874A0">
        <w:rPr>
          <w:sz w:val="28"/>
          <w:szCs w:val="28"/>
          <w:lang w:eastAsia="uk-UA"/>
        </w:rPr>
        <w:t>мови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пост</w:t>
      </w:r>
      <w:r w:rsidR="00175645" w:rsidRPr="009874A0">
        <w:rPr>
          <w:sz w:val="28"/>
          <w:szCs w:val="28"/>
          <w:lang w:eastAsia="uk-UA"/>
        </w:rPr>
        <w:t>ачання</w:t>
      </w:r>
      <w:proofErr w:type="spellEnd"/>
      <w:r w:rsidR="00175645" w:rsidRPr="009874A0">
        <w:rPr>
          <w:sz w:val="28"/>
          <w:szCs w:val="28"/>
          <w:lang w:eastAsia="uk-UA"/>
        </w:rPr>
        <w:t xml:space="preserve"> природного газу</w:t>
      </w:r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повинні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відповідати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наступним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нормативно-правовим</w:t>
      </w:r>
      <w:proofErr w:type="spellEnd"/>
      <w:r w:rsidRPr="009874A0">
        <w:rPr>
          <w:sz w:val="28"/>
          <w:szCs w:val="28"/>
          <w:lang w:eastAsia="uk-UA"/>
        </w:rPr>
        <w:t xml:space="preserve"> актам:</w:t>
      </w:r>
    </w:p>
    <w:p w:rsidR="000C2D46" w:rsidRPr="009874A0" w:rsidRDefault="000C2D46" w:rsidP="009874A0">
      <w:pPr>
        <w:tabs>
          <w:tab w:val="left" w:pos="0"/>
        </w:tabs>
        <w:ind w:left="-567" w:right="-568" w:hanging="426"/>
        <w:jc w:val="both"/>
        <w:rPr>
          <w:sz w:val="28"/>
          <w:szCs w:val="28"/>
        </w:rPr>
      </w:pPr>
      <w:r w:rsidRPr="009874A0">
        <w:rPr>
          <w:sz w:val="28"/>
          <w:szCs w:val="28"/>
          <w:lang w:eastAsia="uk-UA"/>
        </w:rPr>
        <w:t xml:space="preserve">        -  Закон </w:t>
      </w:r>
      <w:proofErr w:type="spellStart"/>
      <w:r w:rsidRPr="009874A0">
        <w:rPr>
          <w:sz w:val="28"/>
          <w:szCs w:val="28"/>
          <w:lang w:eastAsia="uk-UA"/>
        </w:rPr>
        <w:t>України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від</w:t>
      </w:r>
      <w:proofErr w:type="spellEnd"/>
      <w:r w:rsidRPr="009874A0">
        <w:rPr>
          <w:sz w:val="28"/>
          <w:szCs w:val="28"/>
          <w:lang w:eastAsia="uk-UA"/>
        </w:rPr>
        <w:t xml:space="preserve"> 09.04.2015р. №329-</w:t>
      </w:r>
      <w:r w:rsidR="009874A0">
        <w:rPr>
          <w:sz w:val="28"/>
          <w:szCs w:val="28"/>
          <w:lang w:eastAsia="uk-UA"/>
        </w:rPr>
        <w:t xml:space="preserve">VІІІ «Про </w:t>
      </w:r>
      <w:proofErr w:type="spellStart"/>
      <w:r w:rsidR="009874A0">
        <w:rPr>
          <w:sz w:val="28"/>
          <w:szCs w:val="28"/>
          <w:lang w:eastAsia="uk-UA"/>
        </w:rPr>
        <w:t>ринок</w:t>
      </w:r>
      <w:proofErr w:type="spellEnd"/>
      <w:r w:rsidR="009874A0">
        <w:rPr>
          <w:sz w:val="28"/>
          <w:szCs w:val="28"/>
          <w:lang w:eastAsia="uk-UA"/>
        </w:rPr>
        <w:t xml:space="preserve"> природного газ</w:t>
      </w:r>
      <w:proofErr w:type="gramStart"/>
      <w:r w:rsidR="009874A0">
        <w:rPr>
          <w:sz w:val="28"/>
          <w:szCs w:val="28"/>
          <w:lang w:eastAsia="uk-UA"/>
        </w:rPr>
        <w:t>у</w:t>
      </w:r>
      <w:r w:rsidRPr="009874A0">
        <w:rPr>
          <w:rFonts w:eastAsia="Calibri"/>
          <w:sz w:val="28"/>
          <w:szCs w:val="28"/>
          <w:lang w:eastAsia="en-US"/>
        </w:rPr>
        <w:t>(</w:t>
      </w:r>
      <w:proofErr w:type="spellStart"/>
      <w:proofErr w:type="gramEnd"/>
      <w:r w:rsidRPr="009874A0">
        <w:rPr>
          <w:rFonts w:eastAsia="Calibri"/>
          <w:sz w:val="28"/>
          <w:szCs w:val="28"/>
          <w:lang w:eastAsia="en-US"/>
        </w:rPr>
        <w:t>зі</w:t>
      </w:r>
      <w:proofErr w:type="spellEnd"/>
      <w:r w:rsidRPr="009874A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9874A0">
        <w:rPr>
          <w:rFonts w:eastAsia="Calibri"/>
          <w:sz w:val="28"/>
          <w:szCs w:val="28"/>
          <w:lang w:eastAsia="en-US"/>
        </w:rPr>
        <w:t>змінами</w:t>
      </w:r>
      <w:proofErr w:type="spellEnd"/>
      <w:r w:rsidRPr="009874A0">
        <w:rPr>
          <w:rFonts w:eastAsia="Calibri"/>
          <w:sz w:val="28"/>
          <w:szCs w:val="28"/>
          <w:lang w:eastAsia="en-US"/>
        </w:rPr>
        <w:t>)</w:t>
      </w:r>
      <w:r w:rsidRPr="009874A0">
        <w:rPr>
          <w:sz w:val="28"/>
          <w:szCs w:val="28"/>
          <w:lang w:eastAsia="uk-UA"/>
        </w:rPr>
        <w:t>;</w:t>
      </w:r>
    </w:p>
    <w:p w:rsidR="000C2D46" w:rsidRPr="009874A0" w:rsidRDefault="000C2D46" w:rsidP="009874A0">
      <w:pPr>
        <w:tabs>
          <w:tab w:val="left" w:pos="0"/>
          <w:tab w:val="left" w:pos="1033"/>
        </w:tabs>
        <w:ind w:left="-567" w:right="-568" w:hanging="426"/>
        <w:jc w:val="both"/>
        <w:rPr>
          <w:sz w:val="28"/>
          <w:szCs w:val="28"/>
        </w:rPr>
      </w:pPr>
      <w:r w:rsidRPr="009874A0">
        <w:rPr>
          <w:sz w:val="28"/>
          <w:szCs w:val="28"/>
          <w:lang w:eastAsia="uk-UA"/>
        </w:rPr>
        <w:t xml:space="preserve">        - «Правила </w:t>
      </w:r>
      <w:proofErr w:type="spellStart"/>
      <w:r w:rsidRPr="009874A0">
        <w:rPr>
          <w:sz w:val="28"/>
          <w:szCs w:val="28"/>
          <w:lang w:eastAsia="uk-UA"/>
        </w:rPr>
        <w:t>постачання</w:t>
      </w:r>
      <w:proofErr w:type="spellEnd"/>
      <w:r w:rsidRPr="009874A0">
        <w:rPr>
          <w:sz w:val="28"/>
          <w:szCs w:val="28"/>
          <w:lang w:eastAsia="uk-UA"/>
        </w:rPr>
        <w:t xml:space="preserve"> природного газу», </w:t>
      </w:r>
      <w:proofErr w:type="spellStart"/>
      <w:r w:rsidRPr="009874A0">
        <w:rPr>
          <w:sz w:val="28"/>
          <w:szCs w:val="28"/>
          <w:lang w:eastAsia="uk-UA"/>
        </w:rPr>
        <w:t>затверджені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постановою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Національної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комісії</w:t>
      </w:r>
      <w:proofErr w:type="spellEnd"/>
      <w:r w:rsidRPr="009874A0">
        <w:rPr>
          <w:sz w:val="28"/>
          <w:szCs w:val="28"/>
          <w:lang w:eastAsia="uk-UA"/>
        </w:rPr>
        <w:t xml:space="preserve">, </w:t>
      </w:r>
      <w:proofErr w:type="spellStart"/>
      <w:r w:rsidRPr="009874A0">
        <w:rPr>
          <w:sz w:val="28"/>
          <w:szCs w:val="28"/>
          <w:lang w:eastAsia="uk-UA"/>
        </w:rPr>
        <w:t>що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здійснює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державне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регулювання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gramStart"/>
      <w:r w:rsidRPr="009874A0">
        <w:rPr>
          <w:sz w:val="28"/>
          <w:szCs w:val="28"/>
          <w:lang w:eastAsia="uk-UA"/>
        </w:rPr>
        <w:t>у</w:t>
      </w:r>
      <w:proofErr w:type="gramEnd"/>
      <w:r w:rsidRPr="009874A0">
        <w:rPr>
          <w:sz w:val="28"/>
          <w:szCs w:val="28"/>
          <w:lang w:eastAsia="uk-UA"/>
        </w:rPr>
        <w:t xml:space="preserve"> сферах </w:t>
      </w:r>
      <w:proofErr w:type="spellStart"/>
      <w:r w:rsidRPr="009874A0">
        <w:rPr>
          <w:sz w:val="28"/>
          <w:szCs w:val="28"/>
          <w:lang w:eastAsia="uk-UA"/>
        </w:rPr>
        <w:t>енергетики</w:t>
      </w:r>
      <w:proofErr w:type="spellEnd"/>
      <w:r w:rsidRPr="009874A0">
        <w:rPr>
          <w:sz w:val="28"/>
          <w:szCs w:val="28"/>
          <w:lang w:eastAsia="uk-UA"/>
        </w:rPr>
        <w:t xml:space="preserve"> та </w:t>
      </w:r>
      <w:proofErr w:type="spellStart"/>
      <w:r w:rsidRPr="009874A0">
        <w:rPr>
          <w:sz w:val="28"/>
          <w:szCs w:val="28"/>
          <w:lang w:eastAsia="uk-UA"/>
        </w:rPr>
        <w:t>комунальних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послуг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від</w:t>
      </w:r>
      <w:proofErr w:type="spellEnd"/>
      <w:r w:rsidRPr="009874A0">
        <w:rPr>
          <w:sz w:val="28"/>
          <w:szCs w:val="28"/>
          <w:lang w:eastAsia="uk-UA"/>
        </w:rPr>
        <w:t xml:space="preserve"> 30.09.2015 №2496 </w:t>
      </w:r>
      <w:r w:rsidRPr="009874A0">
        <w:rPr>
          <w:rFonts w:eastAsia="Calibri"/>
          <w:sz w:val="28"/>
          <w:szCs w:val="28"/>
          <w:lang w:eastAsia="en-US"/>
        </w:rPr>
        <w:t>(</w:t>
      </w:r>
      <w:proofErr w:type="spellStart"/>
      <w:r w:rsidRPr="009874A0">
        <w:rPr>
          <w:rFonts w:eastAsia="Calibri"/>
          <w:sz w:val="28"/>
          <w:szCs w:val="28"/>
          <w:lang w:eastAsia="en-US"/>
        </w:rPr>
        <w:t>зі</w:t>
      </w:r>
      <w:proofErr w:type="spellEnd"/>
      <w:r w:rsidRPr="009874A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9874A0">
        <w:rPr>
          <w:rFonts w:eastAsia="Calibri"/>
          <w:sz w:val="28"/>
          <w:szCs w:val="28"/>
          <w:lang w:eastAsia="en-US"/>
        </w:rPr>
        <w:t>змінами</w:t>
      </w:r>
      <w:proofErr w:type="spellEnd"/>
      <w:r w:rsidRPr="009874A0">
        <w:rPr>
          <w:rFonts w:eastAsia="Calibri"/>
          <w:sz w:val="28"/>
          <w:szCs w:val="28"/>
          <w:lang w:eastAsia="en-US"/>
        </w:rPr>
        <w:t>)</w:t>
      </w:r>
      <w:r w:rsidRPr="009874A0">
        <w:rPr>
          <w:sz w:val="28"/>
          <w:szCs w:val="28"/>
          <w:lang w:eastAsia="uk-UA"/>
        </w:rPr>
        <w:t>.</w:t>
      </w:r>
    </w:p>
    <w:p w:rsidR="000C2D46" w:rsidRPr="009874A0" w:rsidRDefault="000C2D46" w:rsidP="009874A0">
      <w:pPr>
        <w:tabs>
          <w:tab w:val="left" w:pos="0"/>
          <w:tab w:val="left" w:pos="1018"/>
        </w:tabs>
        <w:ind w:left="-567" w:right="-568" w:hanging="426"/>
        <w:jc w:val="both"/>
        <w:rPr>
          <w:sz w:val="28"/>
          <w:szCs w:val="28"/>
        </w:rPr>
      </w:pPr>
      <w:r w:rsidRPr="009874A0">
        <w:rPr>
          <w:sz w:val="28"/>
          <w:szCs w:val="28"/>
          <w:lang w:eastAsia="uk-UA"/>
        </w:rPr>
        <w:t xml:space="preserve">        - </w:t>
      </w:r>
      <w:proofErr w:type="spellStart"/>
      <w:r w:rsidRPr="009874A0">
        <w:rPr>
          <w:sz w:val="28"/>
          <w:szCs w:val="28"/>
          <w:lang w:eastAsia="uk-UA"/>
        </w:rPr>
        <w:t>іншим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spellStart"/>
      <w:r w:rsidRPr="009874A0">
        <w:rPr>
          <w:sz w:val="28"/>
          <w:szCs w:val="28"/>
          <w:lang w:eastAsia="uk-UA"/>
        </w:rPr>
        <w:t>нормативно-правовим</w:t>
      </w:r>
      <w:proofErr w:type="spellEnd"/>
      <w:r w:rsidRPr="009874A0">
        <w:rPr>
          <w:sz w:val="28"/>
          <w:szCs w:val="28"/>
          <w:lang w:eastAsia="uk-UA"/>
        </w:rPr>
        <w:t xml:space="preserve"> актам, </w:t>
      </w:r>
      <w:proofErr w:type="spellStart"/>
      <w:r w:rsidRPr="009874A0">
        <w:rPr>
          <w:sz w:val="28"/>
          <w:szCs w:val="28"/>
          <w:lang w:eastAsia="uk-UA"/>
        </w:rPr>
        <w:t>прийнятими</w:t>
      </w:r>
      <w:proofErr w:type="spellEnd"/>
      <w:r w:rsidRPr="009874A0">
        <w:rPr>
          <w:sz w:val="28"/>
          <w:szCs w:val="28"/>
          <w:lang w:eastAsia="uk-UA"/>
        </w:rPr>
        <w:t xml:space="preserve"> на </w:t>
      </w:r>
      <w:proofErr w:type="spellStart"/>
      <w:r w:rsidRPr="009874A0">
        <w:rPr>
          <w:sz w:val="28"/>
          <w:szCs w:val="28"/>
          <w:lang w:eastAsia="uk-UA"/>
        </w:rPr>
        <w:t>виконання</w:t>
      </w:r>
      <w:proofErr w:type="spellEnd"/>
      <w:r w:rsidRPr="009874A0">
        <w:rPr>
          <w:sz w:val="28"/>
          <w:szCs w:val="28"/>
          <w:lang w:eastAsia="uk-UA"/>
        </w:rPr>
        <w:t xml:space="preserve"> Закону </w:t>
      </w:r>
      <w:proofErr w:type="spellStart"/>
      <w:r w:rsidRPr="009874A0">
        <w:rPr>
          <w:sz w:val="28"/>
          <w:szCs w:val="28"/>
          <w:lang w:eastAsia="uk-UA"/>
        </w:rPr>
        <w:t>України</w:t>
      </w:r>
      <w:proofErr w:type="spellEnd"/>
      <w:r w:rsidRPr="009874A0">
        <w:rPr>
          <w:sz w:val="28"/>
          <w:szCs w:val="28"/>
          <w:lang w:eastAsia="uk-UA"/>
        </w:rPr>
        <w:t xml:space="preserve"> «Про </w:t>
      </w:r>
      <w:proofErr w:type="spellStart"/>
      <w:r w:rsidRPr="009874A0">
        <w:rPr>
          <w:sz w:val="28"/>
          <w:szCs w:val="28"/>
          <w:lang w:eastAsia="uk-UA"/>
        </w:rPr>
        <w:t>ринок</w:t>
      </w:r>
      <w:proofErr w:type="spellEnd"/>
      <w:r w:rsidRPr="009874A0">
        <w:rPr>
          <w:sz w:val="28"/>
          <w:szCs w:val="28"/>
          <w:lang w:eastAsia="uk-UA"/>
        </w:rPr>
        <w:t xml:space="preserve"> </w:t>
      </w:r>
      <w:proofErr w:type="gramStart"/>
      <w:r w:rsidRPr="009874A0">
        <w:rPr>
          <w:sz w:val="28"/>
          <w:szCs w:val="28"/>
          <w:lang w:eastAsia="uk-UA"/>
        </w:rPr>
        <w:t>природного</w:t>
      </w:r>
      <w:proofErr w:type="gramEnd"/>
      <w:r w:rsidRPr="009874A0">
        <w:rPr>
          <w:sz w:val="28"/>
          <w:szCs w:val="28"/>
          <w:lang w:eastAsia="uk-UA"/>
        </w:rPr>
        <w:t xml:space="preserve"> газу».</w:t>
      </w:r>
    </w:p>
    <w:p w:rsidR="009874A0" w:rsidRPr="009874A0" w:rsidRDefault="009874A0" w:rsidP="009874A0">
      <w:pPr>
        <w:ind w:left="-567"/>
        <w:rPr>
          <w:sz w:val="28"/>
          <w:szCs w:val="28"/>
          <w:u w:val="single"/>
        </w:rPr>
      </w:pPr>
      <w:proofErr w:type="spellStart"/>
      <w:r w:rsidRPr="009874A0">
        <w:rPr>
          <w:b/>
          <w:sz w:val="28"/>
          <w:szCs w:val="28"/>
        </w:rPr>
        <w:t>Вимоги</w:t>
      </w:r>
      <w:proofErr w:type="spellEnd"/>
      <w:r w:rsidRPr="009874A0">
        <w:rPr>
          <w:b/>
          <w:sz w:val="28"/>
          <w:szCs w:val="28"/>
        </w:rPr>
        <w:t xml:space="preserve"> </w:t>
      </w:r>
      <w:proofErr w:type="spellStart"/>
      <w:r w:rsidRPr="009874A0">
        <w:rPr>
          <w:b/>
          <w:sz w:val="28"/>
          <w:szCs w:val="28"/>
        </w:rPr>
        <w:t>щодо</w:t>
      </w:r>
      <w:proofErr w:type="spellEnd"/>
      <w:r w:rsidRPr="009874A0">
        <w:rPr>
          <w:b/>
          <w:sz w:val="28"/>
          <w:szCs w:val="28"/>
        </w:rPr>
        <w:t xml:space="preserve"> </w:t>
      </w:r>
      <w:proofErr w:type="spellStart"/>
      <w:r w:rsidRPr="009874A0">
        <w:rPr>
          <w:b/>
          <w:sz w:val="28"/>
          <w:szCs w:val="28"/>
        </w:rPr>
        <w:t>якості</w:t>
      </w:r>
      <w:proofErr w:type="spellEnd"/>
      <w:r w:rsidRPr="009874A0">
        <w:rPr>
          <w:b/>
          <w:sz w:val="28"/>
          <w:szCs w:val="28"/>
        </w:rPr>
        <w:t xml:space="preserve"> Товару:</w:t>
      </w:r>
    </w:p>
    <w:p w:rsidR="009874A0" w:rsidRPr="009874A0" w:rsidRDefault="009874A0" w:rsidP="009874A0">
      <w:pPr>
        <w:ind w:left="-567" w:right="-568"/>
        <w:jc w:val="both"/>
        <w:rPr>
          <w:sz w:val="28"/>
          <w:szCs w:val="28"/>
        </w:rPr>
      </w:pPr>
      <w:r w:rsidRPr="009874A0">
        <w:rPr>
          <w:sz w:val="28"/>
          <w:szCs w:val="28"/>
          <w:lang w:eastAsia="ar-SA"/>
        </w:rPr>
        <w:t xml:space="preserve">- </w:t>
      </w:r>
      <w:proofErr w:type="spellStart"/>
      <w:r w:rsidRPr="009874A0">
        <w:rPr>
          <w:sz w:val="28"/>
          <w:szCs w:val="28"/>
          <w:lang w:eastAsia="ar-SA"/>
        </w:rPr>
        <w:t>в</w:t>
      </w:r>
      <w:r w:rsidRPr="009874A0">
        <w:rPr>
          <w:sz w:val="28"/>
          <w:szCs w:val="28"/>
        </w:rPr>
        <w:t>ідповідність</w:t>
      </w:r>
      <w:proofErr w:type="spellEnd"/>
      <w:r w:rsidRPr="009874A0">
        <w:rPr>
          <w:sz w:val="28"/>
          <w:szCs w:val="28"/>
        </w:rPr>
        <w:t xml:space="preserve"> </w:t>
      </w:r>
      <w:proofErr w:type="spellStart"/>
      <w:r w:rsidRPr="009874A0">
        <w:rPr>
          <w:sz w:val="28"/>
          <w:szCs w:val="28"/>
        </w:rPr>
        <w:t>технічним</w:t>
      </w:r>
      <w:proofErr w:type="spellEnd"/>
      <w:r w:rsidRPr="009874A0">
        <w:rPr>
          <w:sz w:val="28"/>
          <w:szCs w:val="28"/>
        </w:rPr>
        <w:t xml:space="preserve"> характеристикам (</w:t>
      </w:r>
      <w:proofErr w:type="spellStart"/>
      <w:r w:rsidRPr="009874A0">
        <w:rPr>
          <w:sz w:val="28"/>
          <w:szCs w:val="28"/>
        </w:rPr>
        <w:t>вимогам</w:t>
      </w:r>
      <w:proofErr w:type="spellEnd"/>
      <w:r w:rsidRPr="009874A0">
        <w:rPr>
          <w:sz w:val="28"/>
          <w:szCs w:val="28"/>
        </w:rPr>
        <w:t xml:space="preserve">), </w:t>
      </w:r>
      <w:proofErr w:type="spellStart"/>
      <w:r w:rsidRPr="009874A0">
        <w:rPr>
          <w:sz w:val="28"/>
          <w:szCs w:val="28"/>
        </w:rPr>
        <w:t>зазначеним</w:t>
      </w:r>
      <w:proofErr w:type="spellEnd"/>
      <w:r w:rsidRPr="009874A0">
        <w:rPr>
          <w:sz w:val="28"/>
          <w:szCs w:val="28"/>
        </w:rPr>
        <w:t xml:space="preserve"> у </w:t>
      </w:r>
      <w:proofErr w:type="spellStart"/>
      <w:r w:rsidRPr="009874A0">
        <w:rPr>
          <w:sz w:val="28"/>
          <w:szCs w:val="28"/>
        </w:rPr>
        <w:t>цьому</w:t>
      </w:r>
      <w:proofErr w:type="spellEnd"/>
      <w:r w:rsidRPr="009874A0">
        <w:rPr>
          <w:sz w:val="28"/>
          <w:szCs w:val="28"/>
        </w:rPr>
        <w:t xml:space="preserve"> </w:t>
      </w:r>
      <w:proofErr w:type="spellStart"/>
      <w:r w:rsidRPr="009874A0">
        <w:rPr>
          <w:sz w:val="28"/>
          <w:szCs w:val="28"/>
        </w:rPr>
        <w:t>додатку</w:t>
      </w:r>
      <w:proofErr w:type="spellEnd"/>
      <w:r w:rsidRPr="009874A0">
        <w:rPr>
          <w:sz w:val="28"/>
          <w:szCs w:val="28"/>
        </w:rPr>
        <w:t xml:space="preserve"> </w:t>
      </w:r>
      <w:proofErr w:type="spellStart"/>
      <w:r w:rsidRPr="009874A0">
        <w:rPr>
          <w:sz w:val="28"/>
          <w:szCs w:val="28"/>
        </w:rPr>
        <w:t>тендерної</w:t>
      </w:r>
      <w:proofErr w:type="spellEnd"/>
      <w:r w:rsidRPr="009874A0">
        <w:rPr>
          <w:sz w:val="28"/>
          <w:szCs w:val="28"/>
        </w:rPr>
        <w:t xml:space="preserve"> </w:t>
      </w:r>
      <w:proofErr w:type="spellStart"/>
      <w:r w:rsidRPr="009874A0">
        <w:rPr>
          <w:sz w:val="28"/>
          <w:szCs w:val="28"/>
        </w:rPr>
        <w:t>документації</w:t>
      </w:r>
      <w:proofErr w:type="spellEnd"/>
      <w:r w:rsidRPr="009874A0">
        <w:rPr>
          <w:sz w:val="28"/>
          <w:szCs w:val="28"/>
        </w:rPr>
        <w:t>;</w:t>
      </w:r>
    </w:p>
    <w:p w:rsidR="009874A0" w:rsidRPr="009874A0" w:rsidRDefault="009874A0" w:rsidP="009874A0">
      <w:pPr>
        <w:pStyle w:val="a7"/>
        <w:tabs>
          <w:tab w:val="left" w:pos="1076"/>
        </w:tabs>
        <w:ind w:left="-567" w:right="-568"/>
        <w:rPr>
          <w:sz w:val="28"/>
          <w:szCs w:val="28"/>
          <w:lang w:eastAsia="uk-UA"/>
        </w:rPr>
      </w:pPr>
      <w:r w:rsidRPr="009874A0">
        <w:rPr>
          <w:sz w:val="28"/>
          <w:szCs w:val="28"/>
          <w:lang w:eastAsia="uk-UA"/>
        </w:rPr>
        <w:t>- якість та інші фізико-хімічні характеристики природного газу, який передається, повинні відповідати вимогам ДСТУ 5542-87 «Гази горючі природні для промислового і комунально-побутового призначення. Технічні умови», положенням Кодексу газотранспортної системи, Кодексу газорозподільних систем.</w:t>
      </w:r>
    </w:p>
    <w:p w:rsidR="00EA287D" w:rsidRDefault="009874A0" w:rsidP="009874A0">
      <w:pPr>
        <w:ind w:left="-567" w:right="-568"/>
        <w:jc w:val="both"/>
        <w:rPr>
          <w:sz w:val="28"/>
          <w:szCs w:val="28"/>
          <w:lang w:val="uk-UA"/>
        </w:rPr>
      </w:pPr>
      <w:r w:rsidRPr="009874A0">
        <w:rPr>
          <w:sz w:val="28"/>
          <w:szCs w:val="28"/>
          <w:lang w:val="uk-UA"/>
        </w:rPr>
        <w:t>- за одиницю виміру кількості газу при його обліку приймається один кубічний метр (куб. м), приведений до стандартних умов: температура газу (</w:t>
      </w:r>
      <w:proofErr w:type="spellStart"/>
      <w:r w:rsidRPr="009874A0">
        <w:rPr>
          <w:sz w:val="28"/>
          <w:szCs w:val="28"/>
        </w:rPr>
        <w:t>t</w:t>
      </w:r>
      <w:proofErr w:type="spellEnd"/>
      <w:r w:rsidRPr="009874A0">
        <w:rPr>
          <w:sz w:val="28"/>
          <w:szCs w:val="28"/>
          <w:lang w:val="uk-UA"/>
        </w:rPr>
        <w:t>) = 20 градусів Цельсія, тиск газу (</w:t>
      </w:r>
      <w:r w:rsidRPr="009874A0">
        <w:rPr>
          <w:sz w:val="28"/>
          <w:szCs w:val="28"/>
        </w:rPr>
        <w:t>P</w:t>
      </w:r>
      <w:r w:rsidRPr="009874A0">
        <w:rPr>
          <w:sz w:val="28"/>
          <w:szCs w:val="28"/>
          <w:lang w:val="uk-UA"/>
        </w:rPr>
        <w:t xml:space="preserve">) = 760 мм ртутного стовпчика (101,325 </w:t>
      </w:r>
      <w:proofErr w:type="spellStart"/>
      <w:r w:rsidRPr="009874A0">
        <w:rPr>
          <w:sz w:val="28"/>
          <w:szCs w:val="28"/>
          <w:lang w:val="uk-UA"/>
        </w:rPr>
        <w:t>кПа</w:t>
      </w:r>
      <w:proofErr w:type="spellEnd"/>
      <w:r w:rsidRPr="009874A0">
        <w:rPr>
          <w:sz w:val="28"/>
          <w:szCs w:val="28"/>
          <w:lang w:val="uk-UA"/>
        </w:rPr>
        <w:t>).</w:t>
      </w:r>
    </w:p>
    <w:p w:rsidR="001A64B8" w:rsidRPr="001A64B8" w:rsidRDefault="001A64B8" w:rsidP="009874A0">
      <w:pPr>
        <w:ind w:left="-567" w:right="-568"/>
        <w:jc w:val="both"/>
        <w:rPr>
          <w:sz w:val="40"/>
          <w:szCs w:val="28"/>
          <w:lang w:val="uk-UA"/>
        </w:rPr>
      </w:pPr>
      <w:r w:rsidRPr="001A64B8">
        <w:rPr>
          <w:b/>
          <w:sz w:val="28"/>
          <w:lang w:val="uk-UA"/>
        </w:rPr>
        <w:t>Розмір бюджетного призначення:</w:t>
      </w:r>
      <w:r>
        <w:rPr>
          <w:sz w:val="28"/>
          <w:lang w:val="uk-UA"/>
        </w:rPr>
        <w:t xml:space="preserve"> </w:t>
      </w:r>
      <w:r w:rsidRPr="001A64B8">
        <w:rPr>
          <w:sz w:val="28"/>
          <w:lang w:val="uk-UA"/>
        </w:rPr>
        <w:t xml:space="preserve">відповідно до статті 4 Закону планування закупівель здійснюється на підставі наявної потреби у закупівлі товарів, робіт і послуг. </w:t>
      </w:r>
      <w:proofErr w:type="spellStart"/>
      <w:r w:rsidRPr="001A64B8">
        <w:rPr>
          <w:sz w:val="28"/>
        </w:rPr>
        <w:t>Заплановані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закупі</w:t>
      </w:r>
      <w:proofErr w:type="gramStart"/>
      <w:r w:rsidRPr="001A64B8">
        <w:rPr>
          <w:sz w:val="28"/>
        </w:rPr>
        <w:t>вл</w:t>
      </w:r>
      <w:proofErr w:type="gramEnd"/>
      <w:r w:rsidRPr="001A64B8">
        <w:rPr>
          <w:sz w:val="28"/>
        </w:rPr>
        <w:t>і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включаються</w:t>
      </w:r>
      <w:proofErr w:type="spellEnd"/>
      <w:r w:rsidRPr="001A64B8">
        <w:rPr>
          <w:sz w:val="28"/>
        </w:rPr>
        <w:t xml:space="preserve"> до </w:t>
      </w:r>
      <w:proofErr w:type="spellStart"/>
      <w:r w:rsidRPr="001A64B8">
        <w:rPr>
          <w:sz w:val="28"/>
        </w:rPr>
        <w:t>річного</w:t>
      </w:r>
      <w:proofErr w:type="spellEnd"/>
      <w:r w:rsidRPr="001A64B8">
        <w:rPr>
          <w:sz w:val="28"/>
        </w:rPr>
        <w:t xml:space="preserve"> плану </w:t>
      </w:r>
      <w:proofErr w:type="spellStart"/>
      <w:r w:rsidRPr="001A64B8">
        <w:rPr>
          <w:sz w:val="28"/>
        </w:rPr>
        <w:t>закупівель</w:t>
      </w:r>
      <w:proofErr w:type="spellEnd"/>
      <w:r w:rsidRPr="001A64B8">
        <w:rPr>
          <w:sz w:val="28"/>
        </w:rPr>
        <w:t xml:space="preserve">. </w:t>
      </w:r>
      <w:proofErr w:type="spellStart"/>
      <w:r w:rsidRPr="001A64B8">
        <w:rPr>
          <w:sz w:val="28"/>
        </w:rPr>
        <w:t>Закупівля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здійснюється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відповідно</w:t>
      </w:r>
      <w:proofErr w:type="spellEnd"/>
      <w:r w:rsidRPr="001A64B8">
        <w:rPr>
          <w:sz w:val="28"/>
        </w:rPr>
        <w:t xml:space="preserve"> до </w:t>
      </w:r>
      <w:proofErr w:type="spellStart"/>
      <w:proofErr w:type="gramStart"/>
      <w:r w:rsidRPr="001A64B8">
        <w:rPr>
          <w:sz w:val="28"/>
        </w:rPr>
        <w:lastRenderedPageBreak/>
        <w:t>р</w:t>
      </w:r>
      <w:proofErr w:type="gramEnd"/>
      <w:r w:rsidRPr="001A64B8">
        <w:rPr>
          <w:sz w:val="28"/>
        </w:rPr>
        <w:t>ічного</w:t>
      </w:r>
      <w:proofErr w:type="spellEnd"/>
      <w:r w:rsidRPr="001A64B8">
        <w:rPr>
          <w:sz w:val="28"/>
        </w:rPr>
        <w:t xml:space="preserve"> плану в </w:t>
      </w:r>
      <w:proofErr w:type="spellStart"/>
      <w:r w:rsidRPr="001A64B8">
        <w:rPr>
          <w:sz w:val="28"/>
        </w:rPr>
        <w:t>якому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зокрема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передбачаються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видатки</w:t>
      </w:r>
      <w:proofErr w:type="spellEnd"/>
      <w:r w:rsidRPr="001A64B8">
        <w:rPr>
          <w:sz w:val="28"/>
        </w:rPr>
        <w:t xml:space="preserve"> на </w:t>
      </w:r>
      <w:proofErr w:type="spellStart"/>
      <w:r w:rsidRPr="001A64B8">
        <w:rPr>
          <w:sz w:val="28"/>
        </w:rPr>
        <w:t>природний</w:t>
      </w:r>
      <w:proofErr w:type="spellEnd"/>
      <w:r w:rsidRPr="001A64B8">
        <w:rPr>
          <w:sz w:val="28"/>
        </w:rPr>
        <w:t xml:space="preserve"> газ. </w:t>
      </w:r>
      <w:proofErr w:type="spellStart"/>
      <w:r w:rsidRPr="001A64B8">
        <w:rPr>
          <w:sz w:val="28"/>
        </w:rPr>
        <w:t>Затвердженим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кошторисом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встановлені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повноваження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щодо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отримання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надходжень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і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розподіл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бюджетних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асигнувань</w:t>
      </w:r>
      <w:proofErr w:type="spellEnd"/>
      <w:r w:rsidRPr="001A64B8">
        <w:rPr>
          <w:sz w:val="28"/>
        </w:rPr>
        <w:t xml:space="preserve"> на </w:t>
      </w:r>
      <w:proofErr w:type="spellStart"/>
      <w:r w:rsidRPr="001A64B8">
        <w:rPr>
          <w:sz w:val="28"/>
        </w:rPr>
        <w:t>взяття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бюджетних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зобов'язань</w:t>
      </w:r>
      <w:proofErr w:type="spellEnd"/>
      <w:r w:rsidRPr="001A64B8">
        <w:rPr>
          <w:sz w:val="28"/>
        </w:rPr>
        <w:t xml:space="preserve"> та </w:t>
      </w:r>
      <w:proofErr w:type="spellStart"/>
      <w:r w:rsidRPr="001A64B8">
        <w:rPr>
          <w:sz w:val="28"/>
        </w:rPr>
        <w:t>здійснення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платежі</w:t>
      </w:r>
      <w:proofErr w:type="gramStart"/>
      <w:r w:rsidRPr="001A64B8">
        <w:rPr>
          <w:sz w:val="28"/>
        </w:rPr>
        <w:t>в</w:t>
      </w:r>
      <w:proofErr w:type="spellEnd"/>
      <w:proofErr w:type="gramEnd"/>
      <w:r w:rsidRPr="001A64B8">
        <w:rPr>
          <w:sz w:val="28"/>
        </w:rPr>
        <w:t xml:space="preserve"> для </w:t>
      </w:r>
      <w:proofErr w:type="spellStart"/>
      <w:r w:rsidRPr="001A64B8">
        <w:rPr>
          <w:sz w:val="28"/>
        </w:rPr>
        <w:t>виконання</w:t>
      </w:r>
      <w:proofErr w:type="spellEnd"/>
      <w:r w:rsidRPr="001A64B8">
        <w:rPr>
          <w:sz w:val="28"/>
        </w:rPr>
        <w:t xml:space="preserve"> </w:t>
      </w:r>
      <w:r>
        <w:rPr>
          <w:sz w:val="28"/>
          <w:lang w:val="uk-UA"/>
        </w:rPr>
        <w:t xml:space="preserve">Херсонським державним </w:t>
      </w:r>
      <w:proofErr w:type="spellStart"/>
      <w:r w:rsidRPr="001A64B8">
        <w:rPr>
          <w:sz w:val="28"/>
        </w:rPr>
        <w:t>університетом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своїх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функцій</w:t>
      </w:r>
      <w:proofErr w:type="spellEnd"/>
      <w:r w:rsidRPr="001A64B8">
        <w:rPr>
          <w:sz w:val="28"/>
        </w:rPr>
        <w:t xml:space="preserve"> </w:t>
      </w:r>
      <w:proofErr w:type="gramStart"/>
      <w:r w:rsidRPr="001A64B8">
        <w:rPr>
          <w:sz w:val="28"/>
        </w:rPr>
        <w:t>та</w:t>
      </w:r>
      <w:proofErr w:type="gram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досягнення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результатів</w:t>
      </w:r>
      <w:proofErr w:type="spellEnd"/>
      <w:r w:rsidRPr="001A64B8">
        <w:rPr>
          <w:sz w:val="28"/>
        </w:rPr>
        <w:t xml:space="preserve">, </w:t>
      </w:r>
      <w:proofErr w:type="spellStart"/>
      <w:r w:rsidRPr="001A64B8">
        <w:rPr>
          <w:sz w:val="28"/>
        </w:rPr>
        <w:t>визначених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відповідно</w:t>
      </w:r>
      <w:proofErr w:type="spellEnd"/>
      <w:r w:rsidRPr="001A64B8">
        <w:rPr>
          <w:sz w:val="28"/>
        </w:rPr>
        <w:t xml:space="preserve"> до </w:t>
      </w:r>
      <w:proofErr w:type="spellStart"/>
      <w:r w:rsidRPr="001A64B8">
        <w:rPr>
          <w:sz w:val="28"/>
        </w:rPr>
        <w:t>бюджетних</w:t>
      </w:r>
      <w:proofErr w:type="spellEnd"/>
      <w:r w:rsidRPr="001A64B8">
        <w:rPr>
          <w:sz w:val="28"/>
        </w:rPr>
        <w:t xml:space="preserve"> </w:t>
      </w:r>
      <w:proofErr w:type="spellStart"/>
      <w:r w:rsidRPr="001A64B8">
        <w:rPr>
          <w:sz w:val="28"/>
        </w:rPr>
        <w:t>призначень</w:t>
      </w:r>
      <w:proofErr w:type="spellEnd"/>
      <w:r w:rsidRPr="001A64B8">
        <w:rPr>
          <w:sz w:val="28"/>
        </w:rPr>
        <w:t>.</w:t>
      </w:r>
    </w:p>
    <w:sectPr w:rsidR="001A64B8" w:rsidRPr="001A64B8" w:rsidSect="009874A0">
      <w:pgSz w:w="11906" w:h="16838"/>
      <w:pgMar w:top="284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E15BC"/>
    <w:multiLevelType w:val="hybridMultilevel"/>
    <w:tmpl w:val="C0AAC70A"/>
    <w:lvl w:ilvl="0" w:tplc="F126F30C">
      <w:start w:val="29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768653F8"/>
    <w:multiLevelType w:val="hybridMultilevel"/>
    <w:tmpl w:val="70828FE4"/>
    <w:lvl w:ilvl="0" w:tplc="2F1CADAE">
      <w:numFmt w:val="bullet"/>
      <w:lvlText w:val="-"/>
      <w:lvlJc w:val="left"/>
      <w:pPr>
        <w:ind w:left="645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1C7C8C"/>
    <w:rsid w:val="00066CEF"/>
    <w:rsid w:val="000C2D46"/>
    <w:rsid w:val="000E7C93"/>
    <w:rsid w:val="00103A11"/>
    <w:rsid w:val="00167DB0"/>
    <w:rsid w:val="00175645"/>
    <w:rsid w:val="001A64B8"/>
    <w:rsid w:val="001C7C8C"/>
    <w:rsid w:val="001F628C"/>
    <w:rsid w:val="00340318"/>
    <w:rsid w:val="003439BF"/>
    <w:rsid w:val="003F0EA9"/>
    <w:rsid w:val="0051618A"/>
    <w:rsid w:val="005252A8"/>
    <w:rsid w:val="006431BE"/>
    <w:rsid w:val="006504F1"/>
    <w:rsid w:val="0066316E"/>
    <w:rsid w:val="006962DA"/>
    <w:rsid w:val="007A2290"/>
    <w:rsid w:val="00841F32"/>
    <w:rsid w:val="00874645"/>
    <w:rsid w:val="00893164"/>
    <w:rsid w:val="009874A0"/>
    <w:rsid w:val="00A4465A"/>
    <w:rsid w:val="00A612DE"/>
    <w:rsid w:val="00C11D34"/>
    <w:rsid w:val="00CB623A"/>
    <w:rsid w:val="00CB627D"/>
    <w:rsid w:val="00CC1933"/>
    <w:rsid w:val="00CD24AF"/>
    <w:rsid w:val="00CD6782"/>
    <w:rsid w:val="00CF4948"/>
    <w:rsid w:val="00D12D5E"/>
    <w:rsid w:val="00D21AEB"/>
    <w:rsid w:val="00DC13D7"/>
    <w:rsid w:val="00E33A97"/>
    <w:rsid w:val="00E3554C"/>
    <w:rsid w:val="00E835FF"/>
    <w:rsid w:val="00EA287D"/>
    <w:rsid w:val="00EA799A"/>
    <w:rsid w:val="00EC2C2A"/>
    <w:rsid w:val="00F6639F"/>
    <w:rsid w:val="00F66E71"/>
    <w:rsid w:val="00FD6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C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7C8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6962DA"/>
    <w:pPr>
      <w:spacing w:before="100" w:beforeAutospacing="1" w:after="100" w:afterAutospacing="1"/>
    </w:pPr>
    <w:rPr>
      <w:sz w:val="24"/>
      <w:szCs w:val="24"/>
    </w:rPr>
  </w:style>
  <w:style w:type="character" w:customStyle="1" w:styleId="js-apiid">
    <w:name w:val="js-apiid"/>
    <w:basedOn w:val="a0"/>
    <w:rsid w:val="00EA287D"/>
  </w:style>
  <w:style w:type="paragraph" w:styleId="a6">
    <w:name w:val="List Paragraph"/>
    <w:basedOn w:val="a"/>
    <w:uiPriority w:val="34"/>
    <w:qFormat/>
    <w:rsid w:val="006431BE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9874A0"/>
    <w:pPr>
      <w:jc w:val="both"/>
    </w:pPr>
    <w:rPr>
      <w:sz w:val="24"/>
      <w:lang w:val="uk-UA"/>
    </w:rPr>
  </w:style>
  <w:style w:type="character" w:customStyle="1" w:styleId="a8">
    <w:name w:val="Основной текст Знак"/>
    <w:basedOn w:val="a0"/>
    <w:link w:val="a7"/>
    <w:uiPriority w:val="99"/>
    <w:rsid w:val="009874A0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1-09-21-003764-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Андрій</dc:creator>
  <cp:lastModifiedBy>Гончаренко Тетяна Сергіївна</cp:lastModifiedBy>
  <cp:revision>32</cp:revision>
  <cp:lastPrinted>2021-01-13T07:22:00Z</cp:lastPrinted>
  <dcterms:created xsi:type="dcterms:W3CDTF">2021-01-06T14:54:00Z</dcterms:created>
  <dcterms:modified xsi:type="dcterms:W3CDTF">2021-09-24T09:44:00Z</dcterms:modified>
</cp:coreProperties>
</file>